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D5DE8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4D5DE8">
        <w:rPr>
          <w:rFonts w:ascii="Arial" w:hAnsi="Arial" w:cs="Arial"/>
          <w:color w:val="404040"/>
          <w:sz w:val="24"/>
          <w:szCs w:val="24"/>
        </w:rPr>
        <w:t xml:space="preserve">Iris Violeta </w:t>
      </w:r>
      <w:proofErr w:type="spellStart"/>
      <w:r w:rsidRPr="004D5DE8">
        <w:rPr>
          <w:rFonts w:ascii="Arial" w:hAnsi="Arial" w:cs="Arial"/>
          <w:color w:val="404040"/>
          <w:sz w:val="24"/>
          <w:szCs w:val="24"/>
        </w:rPr>
        <w:t>Riande</w:t>
      </w:r>
      <w:proofErr w:type="spellEnd"/>
      <w:r w:rsidRPr="004D5DE8">
        <w:rPr>
          <w:rFonts w:ascii="Arial" w:hAnsi="Arial" w:cs="Arial"/>
          <w:color w:val="404040"/>
          <w:sz w:val="24"/>
          <w:szCs w:val="24"/>
        </w:rPr>
        <w:t xml:space="preserve"> Herrera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5DE8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4D5DE8">
        <w:rPr>
          <w:rFonts w:ascii="Arial" w:hAnsi="Arial" w:cs="Arial"/>
          <w:color w:val="404040"/>
          <w:sz w:val="24"/>
          <w:szCs w:val="24"/>
        </w:rPr>
        <w:t>Maestría en Derecho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5DE8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4D5DE8">
        <w:rPr>
          <w:rFonts w:ascii="Arial" w:hAnsi="Arial" w:cs="Arial"/>
          <w:color w:val="404040"/>
          <w:sz w:val="24"/>
          <w:szCs w:val="24"/>
        </w:rPr>
        <w:t>4861130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5DE8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(Maestría) </w:t>
      </w:r>
      <w:r w:rsidRPr="004D5DE8">
        <w:rPr>
          <w:rFonts w:ascii="Arial" w:hAnsi="Arial" w:cs="Arial"/>
          <w:color w:val="404040"/>
          <w:sz w:val="24"/>
          <w:szCs w:val="24"/>
        </w:rPr>
        <w:t>En trámite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5DE8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4D5DE8">
        <w:rPr>
          <w:rFonts w:ascii="Arial" w:hAnsi="Arial" w:cs="Arial"/>
          <w:color w:val="404040"/>
          <w:sz w:val="24"/>
          <w:szCs w:val="24"/>
        </w:rPr>
        <w:t xml:space="preserve">938-20-66. </w:t>
      </w:r>
    </w:p>
    <w:p w:rsidR="00AB5916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D5DE8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="002659D8">
        <w:rPr>
          <w:rFonts w:ascii="Arial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D5DE8">
        <w:rPr>
          <w:rFonts w:ascii="Arial" w:hAnsi="Arial" w:cs="Arial"/>
          <w:b/>
          <w:bCs/>
          <w:color w:val="404040"/>
          <w:sz w:val="24"/>
          <w:szCs w:val="24"/>
        </w:rPr>
        <w:t>1999-2003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5DE8">
        <w:rPr>
          <w:rFonts w:ascii="Arial" w:hAnsi="Arial" w:cs="Arial"/>
          <w:color w:val="404040"/>
          <w:sz w:val="24"/>
          <w:szCs w:val="24"/>
        </w:rPr>
        <w:t>Universidad Veracruzana Estudios de Licenciatura en Derecho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D5DE8">
        <w:rPr>
          <w:rFonts w:ascii="Arial" w:hAnsi="Arial" w:cs="Arial"/>
          <w:b/>
          <w:bCs/>
          <w:color w:val="404040"/>
          <w:sz w:val="24"/>
          <w:szCs w:val="24"/>
        </w:rPr>
        <w:t>2015-2016</w:t>
      </w:r>
    </w:p>
    <w:p w:rsidR="00BA21B4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5DE8">
        <w:rPr>
          <w:rFonts w:ascii="Arial" w:hAnsi="Arial" w:cs="Arial"/>
          <w:color w:val="404040"/>
          <w:sz w:val="24"/>
          <w:szCs w:val="24"/>
        </w:rPr>
        <w:t>Maestría en Juicios Orales en el Instituto Profesional Superior, AC, Ubicada en la Ciudad de Boca del Rio,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D5DE8">
        <w:rPr>
          <w:rFonts w:ascii="Arial" w:hAnsi="Arial" w:cs="Arial"/>
          <w:b/>
          <w:bCs/>
          <w:color w:val="404040"/>
          <w:sz w:val="24"/>
          <w:szCs w:val="24"/>
        </w:rPr>
        <w:t>1998-2007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5DE8">
        <w:rPr>
          <w:rFonts w:ascii="Arial" w:hAnsi="Arial" w:cs="Arial"/>
          <w:color w:val="404040"/>
          <w:sz w:val="24"/>
          <w:szCs w:val="24"/>
        </w:rPr>
        <w:t>Secretaria de la Delegación en la Procuraduría General de la Republica en Veracruz, Ver.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D5DE8">
        <w:rPr>
          <w:rFonts w:ascii="Arial" w:hAnsi="Arial" w:cs="Arial"/>
          <w:b/>
          <w:bCs/>
          <w:color w:val="404040"/>
          <w:sz w:val="24"/>
          <w:szCs w:val="24"/>
        </w:rPr>
        <w:t>2011 a Mayo de 2016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5DE8">
        <w:rPr>
          <w:rFonts w:ascii="Arial" w:hAnsi="Arial" w:cs="Arial"/>
          <w:color w:val="404040"/>
          <w:sz w:val="24"/>
          <w:szCs w:val="24"/>
        </w:rPr>
        <w:t>Ministerio Público Adscrita a Juzgados Penales y Civiles de Primera Instancia en la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Pr="004D5DE8">
        <w:rPr>
          <w:rFonts w:ascii="Arial" w:hAnsi="Arial" w:cs="Arial"/>
          <w:color w:val="404040"/>
          <w:sz w:val="24"/>
          <w:szCs w:val="24"/>
        </w:rPr>
        <w:t>Ciudad de Coatzacoalcos, Tantoyuca y Veracruz.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D5DE8">
        <w:rPr>
          <w:rFonts w:ascii="Arial" w:hAnsi="Arial" w:cs="Arial"/>
          <w:b/>
          <w:bCs/>
          <w:color w:val="404040"/>
          <w:sz w:val="24"/>
          <w:szCs w:val="24"/>
        </w:rPr>
        <w:t>Mayo de 2016 a la Fecha</w:t>
      </w:r>
    </w:p>
    <w:p w:rsidR="00AB5916" w:rsidRPr="00BA21B4" w:rsidRDefault="004D5DE8" w:rsidP="004D5DE8">
      <w:pPr>
        <w:rPr>
          <w:sz w:val="24"/>
          <w:szCs w:val="24"/>
        </w:rPr>
      </w:pPr>
      <w:r w:rsidRPr="004D5DE8">
        <w:rPr>
          <w:rFonts w:ascii="Arial" w:hAnsi="Arial" w:cs="Arial"/>
          <w:color w:val="404040"/>
          <w:sz w:val="24"/>
          <w:szCs w:val="24"/>
        </w:rPr>
        <w:t>Facilitadora Certificada de la Unidad de Atención Temprana en Veracruz en la Fiscalía General del Estado en Veracruz,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5DE8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4D5DE8" w:rsidRPr="004D5DE8" w:rsidRDefault="004D5DE8" w:rsidP="004D5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D5DE8">
        <w:rPr>
          <w:rFonts w:ascii="Arial" w:hAnsi="Arial" w:cs="Arial"/>
          <w:color w:val="404040"/>
          <w:sz w:val="24"/>
          <w:szCs w:val="24"/>
        </w:rPr>
        <w:t>Derecho Civil</w:t>
      </w:r>
    </w:p>
    <w:p w:rsidR="006B643A" w:rsidRPr="00BA21B4" w:rsidRDefault="004D5DE8" w:rsidP="004D5DE8">
      <w:pPr>
        <w:rPr>
          <w:sz w:val="24"/>
          <w:szCs w:val="24"/>
        </w:rPr>
      </w:pPr>
      <w:r w:rsidRPr="004D5DE8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0D" w:rsidRDefault="0096120D" w:rsidP="00AB5916">
      <w:pPr>
        <w:spacing w:after="0" w:line="240" w:lineRule="auto"/>
      </w:pPr>
      <w:r>
        <w:separator/>
      </w:r>
    </w:p>
  </w:endnote>
  <w:endnote w:type="continuationSeparator" w:id="0">
    <w:p w:rsidR="0096120D" w:rsidRDefault="0096120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0D" w:rsidRDefault="0096120D" w:rsidP="00AB5916">
      <w:pPr>
        <w:spacing w:after="0" w:line="240" w:lineRule="auto"/>
      </w:pPr>
      <w:r>
        <w:separator/>
      </w:r>
    </w:p>
  </w:footnote>
  <w:footnote w:type="continuationSeparator" w:id="0">
    <w:p w:rsidR="0096120D" w:rsidRDefault="0096120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D04C1"/>
    <w:rsid w:val="00247088"/>
    <w:rsid w:val="002659D8"/>
    <w:rsid w:val="00304E91"/>
    <w:rsid w:val="003E7CE6"/>
    <w:rsid w:val="00462C41"/>
    <w:rsid w:val="004A1170"/>
    <w:rsid w:val="004B2D6E"/>
    <w:rsid w:val="004D5DE8"/>
    <w:rsid w:val="004E4FFA"/>
    <w:rsid w:val="005502F5"/>
    <w:rsid w:val="005A32B3"/>
    <w:rsid w:val="00600D12"/>
    <w:rsid w:val="00680644"/>
    <w:rsid w:val="006B643A"/>
    <w:rsid w:val="006C2CDA"/>
    <w:rsid w:val="00723B67"/>
    <w:rsid w:val="00726727"/>
    <w:rsid w:val="00785C57"/>
    <w:rsid w:val="007E0285"/>
    <w:rsid w:val="00846235"/>
    <w:rsid w:val="0096120D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2019-11-14T19:47:00Z</dcterms:created>
  <dcterms:modified xsi:type="dcterms:W3CDTF">2019-12-02T15:25:00Z</dcterms:modified>
</cp:coreProperties>
</file>